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16" w:rsidRPr="00431916" w:rsidRDefault="00431916" w:rsidP="0043191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Тарихи өлкетану пәні бойынша емтихан сұрақтары</w:t>
      </w:r>
    </w:p>
    <w:p w:rsidR="00C537A4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Тарихи өлкетану пәні және оның мақсаты, міндеті.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Тарихи өлкетану ғылымындағы археологиялық деректердің ғылыми мәнін сипаттаңыз.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Микротарихи талдау әдісі – өлкетанудағы жаңаша ғылыми зерттеу әдісі.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bCs/>
          <w:lang w:val="kk-KZ"/>
        </w:rPr>
      </w:pPr>
      <w:r w:rsidRPr="00C537A4">
        <w:rPr>
          <w:bCs/>
          <w:lang w:val="kk-KZ"/>
        </w:rPr>
        <w:t>Жазбаша дереккөздің, ауызекі халық шығармашылығының және басқа да дереккөздердің тарихи өлкетанудағы рөлін анықтаңыз.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val="kk-KZ"/>
        </w:rPr>
      </w:pPr>
      <w:r w:rsidRPr="00C537A4">
        <w:rPr>
          <w:bCs/>
          <w:lang w:val="kk-KZ"/>
        </w:rPr>
        <w:t>Орта ғасыр және кейінгі ғасырлардағы Қазақстанның тарихи өлкетану деректеріне сипаттама беріңіз.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bCs/>
          <w:lang w:val="kk-KZ"/>
        </w:rPr>
      </w:pPr>
      <w:r w:rsidRPr="00C537A4">
        <w:rPr>
          <w:bCs/>
          <w:lang w:val="kk-KZ"/>
        </w:rPr>
        <w:t>Тарихи өлкетанудағы археологиялық деректерді сараптау тәсілдеріне талдау жасаңыз.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Этнографиялық дереккөздер және оларды туған өлкенің тарихын зерттеу үдерісінде қолдану.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bCs/>
          <w:lang w:val="kk-KZ"/>
        </w:rPr>
      </w:pPr>
      <w:r w:rsidRPr="00C537A4">
        <w:rPr>
          <w:bCs/>
          <w:lang w:val="kk-KZ"/>
        </w:rPr>
        <w:t>Тарихи өлкетанудағы демографиялық деректер.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bCs/>
          <w:lang w:val="kk-KZ"/>
        </w:rPr>
      </w:pPr>
      <w:r w:rsidRPr="00C537A4">
        <w:rPr>
          <w:bCs/>
          <w:lang w:val="kk-KZ"/>
        </w:rPr>
        <w:t>Топонимика – тарихи өлкетанудың дереккөзі.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Орыс және Еуропа саяхатшылар және ғалымдарының еңбектерінің Қазақстан өлке тану ісіне қосқан үлесіне анықтама беріңіз.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Қазіргі Қазақстандағы тарихи өлкетану ісі және шетелдік ғалымдармен байланыс, шетел мұрағаттарымен жұмыстың қосар үлесін сипаттаңыз.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Жекелеген аймақтар тарихын зерттеу ісіндегі петроглифтер, көне жазулар мен тарихихи ескерткіштердің рөлі.</w:t>
      </w:r>
    </w:p>
    <w:p w:rsidR="00431916" w:rsidRPr="00C537A4" w:rsidRDefault="00431916" w:rsidP="00C537A4">
      <w:pPr>
        <w:pStyle w:val="a3"/>
        <w:widowControl w:val="0"/>
        <w:numPr>
          <w:ilvl w:val="0"/>
          <w:numId w:val="1"/>
        </w:numPr>
        <w:jc w:val="both"/>
        <w:rPr>
          <w:bCs/>
          <w:lang w:val="kk-KZ"/>
        </w:rPr>
      </w:pPr>
      <w:r w:rsidRPr="00C537A4">
        <w:rPr>
          <w:bCs/>
          <w:lang w:val="kk-KZ"/>
        </w:rPr>
        <w:t>Жазбаша дереккөздің, ауызекі халық шығармашылығының және басқа да дереккөздердің тарихи өлкетанудағы рөлі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bCs/>
          <w:lang w:val="kk-KZ"/>
        </w:rPr>
        <w:t>Қазақстанның халықтары мен жерлері туралы қытай дереккөздері.</w:t>
      </w:r>
    </w:p>
    <w:p w:rsidR="00431916" w:rsidRPr="00C537A4" w:rsidRDefault="00431916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bCs/>
          <w:lang w:val="kk-KZ"/>
        </w:rPr>
        <w:t>Қазақстан халықтары мен аумағы туралы ежелгі түрік руна жазу ескерткіштерінің рөлі</w:t>
      </w:r>
    </w:p>
    <w:p w:rsidR="001D4609" w:rsidRPr="00C537A4" w:rsidRDefault="001D4609" w:rsidP="00C537A4">
      <w:pPr>
        <w:numPr>
          <w:ilvl w:val="0"/>
          <w:numId w:val="1"/>
        </w:numPr>
        <w:autoSpaceDE w:val="0"/>
        <w:autoSpaceDN w:val="0"/>
        <w:jc w:val="both"/>
      </w:pPr>
      <w:r w:rsidRPr="00C537A4">
        <w:rPr>
          <w:bCs/>
          <w:lang w:val="kk-KZ"/>
        </w:rPr>
        <w:t>Топонимика – тарихи өлкетанудың дереккөзі</w:t>
      </w:r>
      <w:r w:rsidRPr="00C537A4">
        <w:t xml:space="preserve"> </w:t>
      </w:r>
    </w:p>
    <w:p w:rsidR="001D4609" w:rsidRPr="00C537A4" w:rsidRDefault="001D4609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Тарихи өлкетанудағы демографиялық деректердің маңызы.</w:t>
      </w:r>
    </w:p>
    <w:p w:rsidR="001D4609" w:rsidRPr="00C537A4" w:rsidRDefault="001D4609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Қазақстандағы өлкетанушылық жұмыстың басталуы және оның маңызды кезеңдері.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Өлкетануға қатысты облыстық, республикандық конференциялар, съездер.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Ш. Уәлиханов – шығыстанушы, этнограф, тарихшы және саяхатшы.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А. Диваев және С. Бабаджановтың еңбектеріндегі Қазақстанның өлкетану мәселелері.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Қазақстан және оның аймақтарының тарихи өлкетануы ОГҚ қызметінің және бөлімдерінің зерттеулері.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Қазақстан тарихи өлкетанулық мұражайларының құрылуы және қызметі.</w:t>
      </w:r>
    </w:p>
    <w:p w:rsidR="00431916" w:rsidRPr="00C537A4" w:rsidRDefault="00C537A4" w:rsidP="00C537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Жібек Жолы бойындағы Қазақстанның ежелгі қалаларының тарихи өлктану ісіне қосқан үлесін сипаттаңыз</w:t>
      </w:r>
      <w:r w:rsidR="00431916" w:rsidRPr="00C537A4">
        <w:rPr>
          <w:lang w:val="kk-KZ"/>
        </w:rPr>
        <w:t>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Тарихи өлкетану ғылымындағы эпиграфикалық материалдардың маңызын анықтаңыз</w:t>
      </w:r>
      <w:r w:rsidR="00431916" w:rsidRPr="00C537A4">
        <w:rPr>
          <w:lang w:val="kk-KZ"/>
        </w:rPr>
        <w:t>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Республика өлкетанушылардың Орталық бюросының қызметі.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1920–1930 жж. Қазақстандағы тарихи өлкетану.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1950–1970 жж. Қазақстандағы тарихи өлкетану.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1980-жыодардағы ҚазССР ҒА Тарих, археология және этнология институтының өлкетануға байланысты зерттеулері.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1990-жылдардағы Қазақстанның тарихи өлкетануының ерекшелігі.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2000-жылдардағы Қазақстанның тарихи өлкетануының дамуы.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Мұражай, өлкетануды зерттеудің бағыты ретінде.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Ескерткіштерді қорғау қоғамының өлкені зерттеудегі үлесі.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Статистикалық комитеттің және оның бөлімдерінің Қазақстанның және оның аудандарының тарихи аудандастыруын зерттеудегі қызметі.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C537A4">
        <w:rPr>
          <w:lang w:val="kk-KZ"/>
        </w:rPr>
        <w:t>Бірінші Бүкіл Қазақстандық өлкетану съезінің жұмысы және оның тарихи маңызын анықтаңыз.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t>Этнология ғылымындағы этнос және теория концепциясының тарихи өлкетану ғылымы үшін маңызын анықтаңыз</w:t>
      </w:r>
      <w:r w:rsidR="00431916" w:rsidRPr="00C537A4">
        <w:rPr>
          <w:lang w:val="kk-KZ"/>
        </w:rPr>
        <w:t>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lastRenderedPageBreak/>
        <w:t>Палеография ғылымы және тарихи өлкетану ғылымы аралығындағы сабақтастықты сипаттаңыз.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t>Көне түркі жазуларының тарихи өкетану ғылымы үшін маңызы</w:t>
      </w:r>
      <w:r w:rsidR="00431916" w:rsidRPr="00C537A4">
        <w:rPr>
          <w:lang w:val="kk-KZ"/>
        </w:rPr>
        <w:t>.</w:t>
      </w:r>
    </w:p>
    <w:p w:rsidR="00431916" w:rsidRPr="00C537A4" w:rsidRDefault="00C537A4" w:rsidP="00C537A4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>
        <w:rPr>
          <w:lang w:val="kk-KZ"/>
        </w:rPr>
        <w:t>Рәміздік таңбалар және тарихи өлкетану</w:t>
      </w:r>
      <w:r w:rsidR="00431916" w:rsidRPr="00C537A4">
        <w:rPr>
          <w:lang w:val="kk-KZ"/>
        </w:rPr>
        <w:t>.</w:t>
      </w:r>
    </w:p>
    <w:p w:rsidR="00C537A4" w:rsidRPr="00257AA4" w:rsidRDefault="00C537A4" w:rsidP="00C537A4">
      <w:pPr>
        <w:numPr>
          <w:ilvl w:val="0"/>
          <w:numId w:val="1"/>
        </w:numPr>
        <w:tabs>
          <w:tab w:val="left" w:pos="5660"/>
        </w:tabs>
        <w:rPr>
          <w:rFonts w:ascii="Kz Times New Roman" w:hAnsi="Kz Times New Roman"/>
          <w:sz w:val="28"/>
          <w:szCs w:val="28"/>
          <w:lang w:val="kk-KZ"/>
        </w:rPr>
      </w:pPr>
      <w:r w:rsidRPr="00257AA4">
        <w:rPr>
          <w:rFonts w:ascii="Kz Times New Roman" w:hAnsi="Kz Times New Roman"/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Қазақстандағы өлкетанушылық жұмыстың басталуы және оның маңызды кезеңдері.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Қазақстандағы зерттеу қоғамы – Қазақстандағы өлкетану орталығының жұмысы.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Революцияға дейінгі орыс ғалымдары мен саяхатшылардың Қазақстан               өлкетануына қатысты еңбектері.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Бүгінгі таңдағы Қазақстанның шетел мемлекеттерімен байланысының кең етек жаюы және өлкетануға тигізетін әсері.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Петроглиф, көне жазулар, таңбалар және жазба деректердің тарихи   өлкетанудағы рөлі.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Ауызша халық шығармашылығындағы өлкетану мәселелері.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Мемлекеттік мұрағаттар – тарихи өлкетану көзі.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Өлкетану библиографиясы – өлкенің дерек-көзі.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Өнертану өлкетануы – оның маңызы мен мағынасы.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Археологиялық материалдар – өлкетанудың деректері.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Тарихи өлкетануды зерттеудегі этнографиялық материалдар орны.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Архитектуралық ескерткіштер – өлкетанудың дерек-көздері.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Тарихи өлкетанудың даму тарихы.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Өлкетану музейі және оның құрылымы.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Топонимика-өлке тарихын танып білудің көзі.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Ерте түрік жазба ескерткіштері.</w:t>
      </w:r>
    </w:p>
    <w:p w:rsidR="00C537A4" w:rsidRPr="00C537A4" w:rsidRDefault="00C537A4" w:rsidP="00C537A4">
      <w:pPr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Ежелгі түрік жазуларының тарихи өлкетануды зерттеудегі маңызы.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Жібек Жолы бойындағы Қазақстанның ежелгі қалалары.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 xml:space="preserve">Қазақ баспасөзі (ХІХ ғ. </w:t>
      </w:r>
      <w:r>
        <w:rPr>
          <w:lang w:val="kk-KZ"/>
        </w:rPr>
        <w:t>ІІ</w:t>
      </w:r>
      <w:r w:rsidRPr="00C537A4">
        <w:rPr>
          <w:lang w:val="kk-KZ"/>
        </w:rPr>
        <w:t>-ші жартысы мен ХХ ғ.басы).</w:t>
      </w:r>
    </w:p>
    <w:p w:rsidR="00C537A4" w:rsidRPr="00C537A4" w:rsidRDefault="00C537A4" w:rsidP="00C537A4">
      <w:pPr>
        <w:widowControl w:val="0"/>
        <w:numPr>
          <w:ilvl w:val="0"/>
          <w:numId w:val="1"/>
        </w:numPr>
        <w:jc w:val="both"/>
        <w:rPr>
          <w:lang w:val="kk-KZ"/>
        </w:rPr>
      </w:pPr>
      <w:r w:rsidRPr="00C537A4">
        <w:rPr>
          <w:lang w:val="kk-KZ"/>
        </w:rPr>
        <w:t>Алматы облыстық мемлекеттік мұрағаты.</w:t>
      </w:r>
    </w:p>
    <w:p w:rsidR="00431916" w:rsidRPr="00C537A4" w:rsidRDefault="00431916" w:rsidP="00C537A4">
      <w:pPr>
        <w:jc w:val="both"/>
        <w:rPr>
          <w:lang w:val="kk-KZ"/>
        </w:rPr>
      </w:pPr>
    </w:p>
    <w:p w:rsidR="00431916" w:rsidRPr="00C537A4" w:rsidRDefault="00431916" w:rsidP="00C537A4">
      <w:pPr>
        <w:jc w:val="both"/>
        <w:rPr>
          <w:lang w:val="kk-KZ"/>
        </w:rPr>
      </w:pPr>
    </w:p>
    <w:p w:rsidR="008B2CFB" w:rsidRPr="00C537A4" w:rsidRDefault="008B2CFB" w:rsidP="00C537A4">
      <w:pPr>
        <w:jc w:val="both"/>
        <w:rPr>
          <w:lang w:val="kk-KZ"/>
        </w:rPr>
      </w:pPr>
    </w:p>
    <w:sectPr w:rsidR="008B2CFB" w:rsidRPr="00C537A4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458"/>
    <w:multiLevelType w:val="hybridMultilevel"/>
    <w:tmpl w:val="B4B2B094"/>
    <w:lvl w:ilvl="0" w:tplc="E79858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790761"/>
    <w:multiLevelType w:val="singleLevel"/>
    <w:tmpl w:val="80189C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1916"/>
    <w:rsid w:val="001D4609"/>
    <w:rsid w:val="003308AB"/>
    <w:rsid w:val="00431916"/>
    <w:rsid w:val="006342D9"/>
    <w:rsid w:val="00891E19"/>
    <w:rsid w:val="008B2CFB"/>
    <w:rsid w:val="00C537A4"/>
    <w:rsid w:val="00DB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2015-06-20T18:19:00Z</dcterms:created>
  <dcterms:modified xsi:type="dcterms:W3CDTF">2015-06-20T18:44:00Z</dcterms:modified>
</cp:coreProperties>
</file>